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E0" w:rsidRDefault="005225E0" w:rsidP="005225E0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caps/>
          <w:sz w:val="40"/>
          <w:szCs w:val="20"/>
          <w:lang w:eastAsia="ru-RU"/>
        </w:rPr>
        <w:object w:dxaOrig="79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 o:ole="">
            <v:imagedata r:id="rId7" o:title=""/>
          </v:shape>
          <o:OLEObject Type="Embed" ProgID="MSPhotoEd.3" ShapeID="_x0000_i1025" DrawAspect="Content" ObjectID="_1787473060" r:id="rId8"/>
        </w:object>
      </w:r>
    </w:p>
    <w:p w:rsidR="005225E0" w:rsidRDefault="005225E0" w:rsidP="005225E0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pacing w:val="2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0"/>
          <w:sz w:val="32"/>
          <w:szCs w:val="20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bCs/>
          <w:caps/>
          <w:spacing w:val="20"/>
          <w:sz w:val="32"/>
          <w:szCs w:val="20"/>
          <w:lang w:eastAsia="ru-RU"/>
        </w:rPr>
        <w:br/>
      </w:r>
      <w:r w:rsidR="00034C0F">
        <w:rPr>
          <w:rFonts w:ascii="Times New Roman" w:eastAsia="Times New Roman" w:hAnsi="Times New Roman"/>
          <w:b/>
          <w:bCs/>
          <w:caps/>
          <w:spacing w:val="20"/>
          <w:sz w:val="32"/>
          <w:szCs w:val="20"/>
          <w:lang w:eastAsia="ru-RU"/>
        </w:rPr>
        <w:t>САТКИНСКОГО ОКРУГА</w:t>
      </w:r>
    </w:p>
    <w:p w:rsidR="005225E0" w:rsidRDefault="005225E0" w:rsidP="005225E0">
      <w:pPr>
        <w:keepNext/>
        <w:widowControl w:val="0"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0"/>
          <w:sz w:val="32"/>
          <w:szCs w:val="20"/>
          <w:lang w:eastAsia="ru-RU"/>
        </w:rPr>
        <w:t>РЕШЕНИЕ</w:t>
      </w:r>
    </w:p>
    <w:p w:rsidR="005225E0" w:rsidRDefault="005225E0" w:rsidP="005225E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092" w:type="dxa"/>
        <w:tblLayout w:type="fixed"/>
        <w:tblLook w:val="04A0" w:firstRow="1" w:lastRow="0" w:firstColumn="1" w:lastColumn="0" w:noHBand="0" w:noVBand="1"/>
      </w:tblPr>
      <w:tblGrid>
        <w:gridCol w:w="3907"/>
        <w:gridCol w:w="1434"/>
        <w:gridCol w:w="3751"/>
      </w:tblGrid>
      <w:tr w:rsidR="005225E0" w:rsidRPr="0009444E" w:rsidTr="00FA4F03">
        <w:tc>
          <w:tcPr>
            <w:tcW w:w="3907" w:type="dxa"/>
            <w:hideMark/>
          </w:tcPr>
          <w:p w:rsidR="005225E0" w:rsidRPr="00F9054F" w:rsidRDefault="00034C0F" w:rsidP="00034C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="005225E0" w:rsidRPr="00F905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225E0">
              <w:rPr>
                <w:rFonts w:ascii="Times New Roman" w:eastAsia="Times New Roman" w:hAnsi="Times New Roman"/>
                <w:sz w:val="28"/>
                <w:szCs w:val="28"/>
              </w:rPr>
              <w:t>сентября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225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225E0" w:rsidRPr="00F9054F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E772F0">
              <w:rPr>
                <w:rFonts w:ascii="Times New Roman" w:eastAsia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1434" w:type="dxa"/>
          </w:tcPr>
          <w:p w:rsidR="005225E0" w:rsidRPr="00F9054F" w:rsidRDefault="005225E0" w:rsidP="00ED1BBE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hideMark/>
          </w:tcPr>
          <w:p w:rsidR="005225E0" w:rsidRPr="00F9054F" w:rsidRDefault="005225E0" w:rsidP="00034C0F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146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="00034C0F"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  <w:r w:rsidRPr="00622146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034C0F">
              <w:rPr>
                <w:rFonts w:ascii="Times New Roman" w:eastAsia="Times New Roman" w:hAnsi="Times New Roman"/>
                <w:sz w:val="28"/>
                <w:szCs w:val="28"/>
              </w:rPr>
              <w:t>372</w:t>
            </w:r>
            <w:r w:rsidRPr="002C6B18">
              <w:rPr>
                <w:rFonts w:ascii="Times New Roman" w:eastAsia="Times New Roman" w:hAnsi="Times New Roman"/>
                <w:sz w:val="28"/>
                <w:szCs w:val="28"/>
              </w:rPr>
              <w:t>-5</w:t>
            </w:r>
          </w:p>
        </w:tc>
      </w:tr>
      <w:tr w:rsidR="005225E0" w:rsidTr="00FA4F03">
        <w:tc>
          <w:tcPr>
            <w:tcW w:w="3907" w:type="dxa"/>
          </w:tcPr>
          <w:p w:rsidR="005225E0" w:rsidRDefault="005225E0" w:rsidP="00ED1B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5225E0" w:rsidRPr="003D2460" w:rsidRDefault="005225E0" w:rsidP="00034C0F">
            <w:pPr>
              <w:widowControl w:val="0"/>
              <w:spacing w:after="0" w:line="240" w:lineRule="auto"/>
              <w:ind w:left="-108" w:right="-6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034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Сатка</w:t>
            </w:r>
          </w:p>
        </w:tc>
        <w:tc>
          <w:tcPr>
            <w:tcW w:w="3751" w:type="dxa"/>
          </w:tcPr>
          <w:p w:rsidR="005225E0" w:rsidRDefault="005225E0" w:rsidP="00ED1B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4F03" w:rsidRDefault="00FA4F03" w:rsidP="00FA4F03">
      <w:pPr>
        <w:pStyle w:val="a5"/>
        <w:jc w:val="both"/>
        <w:rPr>
          <w:bCs w:val="0"/>
          <w:i/>
          <w:sz w:val="22"/>
          <w:szCs w:val="22"/>
          <w:lang w:val="ru-RU" w:eastAsia="ru-RU"/>
        </w:rPr>
      </w:pPr>
    </w:p>
    <w:p w:rsidR="00607EE1" w:rsidRPr="00FA4F03" w:rsidRDefault="00FA4F03" w:rsidP="00FA4F03">
      <w:pPr>
        <w:pStyle w:val="a5"/>
        <w:jc w:val="both"/>
        <w:rPr>
          <w:bCs w:val="0"/>
          <w:i/>
          <w:sz w:val="22"/>
          <w:szCs w:val="22"/>
          <w:lang w:val="ru-RU" w:eastAsia="ru-RU"/>
        </w:rPr>
      </w:pPr>
      <w:r w:rsidRPr="00FA4F03">
        <w:rPr>
          <w:bCs w:val="0"/>
          <w:i/>
          <w:sz w:val="22"/>
          <w:szCs w:val="22"/>
          <w:lang w:val="ru-RU" w:eastAsia="ru-RU"/>
        </w:rPr>
        <w:t xml:space="preserve">Об установлении общих </w:t>
      </w:r>
      <w:proofErr w:type="gramStart"/>
      <w:r w:rsidRPr="00FA4F03">
        <w:rPr>
          <w:bCs w:val="0"/>
          <w:i/>
          <w:sz w:val="22"/>
          <w:szCs w:val="22"/>
          <w:lang w:val="ru-RU" w:eastAsia="ru-RU"/>
        </w:rPr>
        <w:t>результатов выборов депутатов Собрания депутатов</w:t>
      </w:r>
      <w:proofErr w:type="gramEnd"/>
      <w:r w:rsidRPr="00FA4F03">
        <w:rPr>
          <w:bCs w:val="0"/>
          <w:i/>
          <w:sz w:val="22"/>
          <w:szCs w:val="22"/>
          <w:lang w:val="ru-RU" w:eastAsia="ru-RU"/>
        </w:rPr>
        <w:t xml:space="preserve"> </w:t>
      </w:r>
      <w:r w:rsidR="00034C0F">
        <w:rPr>
          <w:bCs w:val="0"/>
          <w:i/>
          <w:sz w:val="22"/>
          <w:szCs w:val="22"/>
          <w:lang w:val="ru-RU" w:eastAsia="ru-RU"/>
        </w:rPr>
        <w:t xml:space="preserve">Саткинского </w:t>
      </w:r>
      <w:r w:rsidRPr="00FA4F03">
        <w:rPr>
          <w:bCs w:val="0"/>
          <w:i/>
          <w:sz w:val="22"/>
          <w:szCs w:val="22"/>
          <w:lang w:val="ru-RU" w:eastAsia="ru-RU"/>
        </w:rPr>
        <w:t xml:space="preserve"> муниципального </w:t>
      </w:r>
      <w:r>
        <w:rPr>
          <w:bCs w:val="0"/>
          <w:i/>
          <w:sz w:val="22"/>
          <w:szCs w:val="22"/>
          <w:lang w:val="ru-RU" w:eastAsia="ru-RU"/>
        </w:rPr>
        <w:t>округа первого</w:t>
      </w:r>
      <w:r w:rsidRPr="00FA4F03">
        <w:rPr>
          <w:bCs w:val="0"/>
          <w:i/>
          <w:sz w:val="22"/>
          <w:szCs w:val="22"/>
          <w:lang w:val="ru-RU" w:eastAsia="ru-RU"/>
        </w:rPr>
        <w:t xml:space="preserve"> созыва</w:t>
      </w:r>
    </w:p>
    <w:p w:rsidR="00FA4F03" w:rsidRDefault="00FA4F03" w:rsidP="005225E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5A52" w:rsidRDefault="00FA4F03" w:rsidP="005225E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FA4F03">
        <w:rPr>
          <w:rFonts w:ascii="Times New Roman" w:hAnsi="Times New Roman"/>
          <w:sz w:val="28"/>
          <w:szCs w:val="28"/>
        </w:rPr>
        <w:t>В соответствии с</w:t>
      </w:r>
      <w:r w:rsidR="00026302">
        <w:rPr>
          <w:rFonts w:ascii="Times New Roman" w:hAnsi="Times New Roman"/>
          <w:sz w:val="28"/>
          <w:szCs w:val="28"/>
        </w:rPr>
        <w:t xml:space="preserve"> п.2 </w:t>
      </w:r>
      <w:r w:rsidRPr="00FA4F03">
        <w:rPr>
          <w:rFonts w:ascii="Times New Roman" w:hAnsi="Times New Roman"/>
          <w:sz w:val="28"/>
          <w:szCs w:val="28"/>
        </w:rPr>
        <w:t>ст. 5</w:t>
      </w:r>
      <w:r w:rsidR="00026302">
        <w:rPr>
          <w:rFonts w:ascii="Times New Roman" w:hAnsi="Times New Roman"/>
          <w:sz w:val="28"/>
          <w:szCs w:val="28"/>
        </w:rPr>
        <w:t>4</w:t>
      </w:r>
      <w:r w:rsidRPr="00FA4F03">
        <w:rPr>
          <w:rFonts w:ascii="Times New Roman" w:hAnsi="Times New Roman"/>
          <w:sz w:val="28"/>
          <w:szCs w:val="28"/>
        </w:rPr>
        <w:t xml:space="preserve"> закона Челябинской о</w:t>
      </w:r>
      <w:bookmarkStart w:id="0" w:name="_GoBack"/>
      <w:bookmarkEnd w:id="0"/>
      <w:r w:rsidRPr="00FA4F03">
        <w:rPr>
          <w:rFonts w:ascii="Times New Roman" w:hAnsi="Times New Roman"/>
          <w:sz w:val="28"/>
          <w:szCs w:val="28"/>
        </w:rPr>
        <w:t xml:space="preserve">бласти «О муниципальных выборах в Челябинской области», на основании </w:t>
      </w:r>
      <w:r w:rsidRPr="001F5F69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1F5F69">
        <w:rPr>
          <w:rFonts w:ascii="Times New Roman" w:hAnsi="Times New Roman"/>
          <w:sz w:val="28"/>
          <w:szCs w:val="28"/>
        </w:rPr>
        <w:t xml:space="preserve"> № 1 окружн</w:t>
      </w:r>
      <w:r>
        <w:rPr>
          <w:rFonts w:ascii="Times New Roman" w:hAnsi="Times New Roman"/>
          <w:sz w:val="28"/>
          <w:szCs w:val="28"/>
        </w:rPr>
        <w:t>ых</w:t>
      </w:r>
      <w:r w:rsidRPr="001F5F69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ых</w:t>
      </w:r>
      <w:r w:rsidRPr="001F5F6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</w:t>
      </w:r>
      <w:r w:rsidRPr="001F5F69">
        <w:rPr>
          <w:rFonts w:ascii="Times New Roman" w:hAnsi="Times New Roman"/>
          <w:sz w:val="28"/>
          <w:szCs w:val="28"/>
        </w:rPr>
        <w:t xml:space="preserve"> о резуль</w:t>
      </w:r>
      <w:r w:rsidRPr="00585A52">
        <w:rPr>
          <w:rFonts w:ascii="Times New Roman" w:hAnsi="Times New Roman"/>
          <w:sz w:val="28"/>
          <w:szCs w:val="28"/>
        </w:rPr>
        <w:t>татах выборов по одномандатн</w:t>
      </w:r>
      <w:r>
        <w:rPr>
          <w:rFonts w:ascii="Times New Roman" w:hAnsi="Times New Roman"/>
          <w:sz w:val="28"/>
          <w:szCs w:val="28"/>
        </w:rPr>
        <w:t>ы</w:t>
      </w:r>
      <w:r w:rsidRPr="00585A52">
        <w:rPr>
          <w:rFonts w:ascii="Times New Roman" w:hAnsi="Times New Roman"/>
          <w:sz w:val="28"/>
          <w:szCs w:val="28"/>
        </w:rPr>
        <w:t>м избирательн</w:t>
      </w:r>
      <w:r>
        <w:rPr>
          <w:rFonts w:ascii="Times New Roman" w:hAnsi="Times New Roman"/>
          <w:sz w:val="28"/>
          <w:szCs w:val="28"/>
        </w:rPr>
        <w:t>ы</w:t>
      </w:r>
      <w:r w:rsidRPr="00585A52">
        <w:rPr>
          <w:rFonts w:ascii="Times New Roman" w:hAnsi="Times New Roman"/>
          <w:sz w:val="28"/>
          <w:szCs w:val="28"/>
        </w:rPr>
        <w:t>м округ</w:t>
      </w:r>
      <w:r>
        <w:rPr>
          <w:rFonts w:ascii="Times New Roman" w:hAnsi="Times New Roman"/>
          <w:sz w:val="28"/>
          <w:szCs w:val="28"/>
        </w:rPr>
        <w:t>ам</w:t>
      </w:r>
      <w:r w:rsidRPr="00585A52">
        <w:rPr>
          <w:rFonts w:ascii="Times New Roman" w:hAnsi="Times New Roman"/>
          <w:sz w:val="28"/>
          <w:szCs w:val="28"/>
        </w:rPr>
        <w:t xml:space="preserve"> </w:t>
      </w:r>
      <w:r w:rsidRPr="00FA4F03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034C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A52">
        <w:rPr>
          <w:rFonts w:ascii="Times New Roman" w:hAnsi="Times New Roman"/>
          <w:sz w:val="28"/>
          <w:szCs w:val="28"/>
        </w:rPr>
        <w:t>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585A52">
        <w:rPr>
          <w:rFonts w:ascii="Times New Roman" w:hAnsi="Times New Roman"/>
          <w:sz w:val="28"/>
          <w:szCs w:val="28"/>
        </w:rPr>
        <w:t xml:space="preserve"> </w:t>
      </w:r>
      <w:r w:rsidRPr="005225E0">
        <w:rPr>
          <w:rFonts w:ascii="Times New Roman" w:eastAsia="Times New Roman" w:hAnsi="Times New Roman"/>
          <w:sz w:val="28"/>
          <w:szCs w:val="28"/>
        </w:rPr>
        <w:t>Собрания</w:t>
      </w:r>
      <w:r w:rsidRPr="00585A52">
        <w:rPr>
          <w:rFonts w:ascii="Times New Roman" w:hAnsi="Times New Roman"/>
          <w:sz w:val="28"/>
          <w:szCs w:val="28"/>
        </w:rPr>
        <w:t xml:space="preserve"> депутатов </w:t>
      </w:r>
      <w:r w:rsidR="00034C0F">
        <w:rPr>
          <w:rFonts w:ascii="Times New Roman" w:hAnsi="Times New Roman"/>
          <w:sz w:val="28"/>
          <w:szCs w:val="28"/>
        </w:rPr>
        <w:t>Саткинского</w:t>
      </w:r>
      <w:r w:rsidRPr="00585A5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85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первого созыва</w:t>
      </w:r>
      <w:r w:rsidRPr="00FA4F03">
        <w:rPr>
          <w:rFonts w:ascii="Times New Roman" w:hAnsi="Times New Roman"/>
          <w:sz w:val="28"/>
          <w:szCs w:val="28"/>
        </w:rPr>
        <w:t xml:space="preserve">, </w:t>
      </w:r>
      <w:r w:rsidR="00585A52">
        <w:rPr>
          <w:rFonts w:ascii="Times New Roman" w:hAnsi="Times New Roman"/>
          <w:sz w:val="28"/>
        </w:rPr>
        <w:t xml:space="preserve">территориальная избирательная комиссия </w:t>
      </w:r>
      <w:r w:rsidR="00034C0F">
        <w:rPr>
          <w:rFonts w:ascii="Times New Roman" w:hAnsi="Times New Roman"/>
          <w:sz w:val="28"/>
        </w:rPr>
        <w:t>Саткинского</w:t>
      </w:r>
      <w:r w:rsidR="00585A52">
        <w:rPr>
          <w:rFonts w:ascii="Times New Roman" w:hAnsi="Times New Roman"/>
          <w:sz w:val="28"/>
        </w:rPr>
        <w:t xml:space="preserve"> </w:t>
      </w:r>
      <w:r w:rsidR="005225E0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</w:t>
      </w:r>
      <w:r w:rsidR="00585A52" w:rsidRPr="006D7F6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на которую в соответствии с решением территориальной избирательной </w:t>
      </w:r>
      <w:r w:rsidR="005225E0" w:rsidRPr="005225E0">
        <w:rPr>
          <w:rFonts w:ascii="Times New Roman" w:eastAsia="Times New Roman" w:hAnsi="Times New Roman"/>
          <w:sz w:val="28"/>
          <w:szCs w:val="28"/>
        </w:rPr>
        <w:t>комиссии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Саткинского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округа от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17</w:t>
      </w:r>
      <w:proofErr w:type="gramEnd"/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июня 202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№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76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>/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218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>-5 возложено исполнение полномочий окружн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ых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ых 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>комисси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по выборам депутатов Собрания депутатов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Саткинского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округа первого созыва по одномандатн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избирательны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>м округ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ам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225E0" w:rsidRPr="00FA4F03">
        <w:rPr>
          <w:rFonts w:ascii="Times New Roman" w:hAnsi="Times New Roman"/>
          <w:sz w:val="28"/>
          <w:szCs w:val="28"/>
        </w:rPr>
        <w:t>№ 1</w:t>
      </w:r>
      <w:r w:rsidRPr="00FA4F03">
        <w:rPr>
          <w:rFonts w:ascii="Times New Roman" w:hAnsi="Times New Roman"/>
          <w:sz w:val="28"/>
          <w:szCs w:val="28"/>
        </w:rPr>
        <w:t xml:space="preserve"> - 2</w:t>
      </w:r>
      <w:r w:rsidR="00034C0F">
        <w:rPr>
          <w:rFonts w:ascii="Times New Roman" w:hAnsi="Times New Roman"/>
          <w:sz w:val="28"/>
          <w:szCs w:val="28"/>
        </w:rPr>
        <w:t>1</w:t>
      </w:r>
      <w:r w:rsidR="005225E0" w:rsidRPr="00FA4F03">
        <w:rPr>
          <w:rFonts w:ascii="Times New Roman" w:hAnsi="Times New Roman"/>
          <w:sz w:val="28"/>
          <w:szCs w:val="28"/>
        </w:rPr>
        <w:t xml:space="preserve">, </w:t>
      </w:r>
      <w:r w:rsidR="00585A52" w:rsidRPr="005225E0">
        <w:rPr>
          <w:rFonts w:ascii="Times New Roman" w:hAnsi="Times New Roman"/>
          <w:sz w:val="28"/>
          <w:u w:val="single"/>
        </w:rPr>
        <w:t>РЕШАЕТ</w:t>
      </w:r>
      <w:r w:rsidR="00585A52" w:rsidRPr="007953D2">
        <w:rPr>
          <w:rFonts w:ascii="Times New Roman" w:hAnsi="Times New Roman"/>
          <w:sz w:val="28"/>
        </w:rPr>
        <w:t>:</w:t>
      </w:r>
    </w:p>
    <w:p w:rsidR="005225E0" w:rsidRPr="007953D2" w:rsidRDefault="005225E0" w:rsidP="00585A52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585A52" w:rsidRPr="005225E0" w:rsidRDefault="00585A52" w:rsidP="005225E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1. Признать выборы 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депутатов Собрания депутатов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Саткинского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округа первого созыва по </w:t>
      </w:r>
      <w:r w:rsid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двадцати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одному</w:t>
      </w:r>
      <w:r w:rsid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>одномандатн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ому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ому</w:t>
      </w:r>
      <w:r w:rsidR="005225E0"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округ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>состоявшимися и действительными.</w:t>
      </w:r>
    </w:p>
    <w:p w:rsidR="00FA4F03" w:rsidRDefault="00585A52" w:rsidP="005225E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2. 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>Установить, что в Собрани</w:t>
      </w:r>
      <w:r w:rsidR="00CF03C0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депутатов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Саткинского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</w:t>
      </w:r>
      <w:r w:rsidR="00CF03C0">
        <w:rPr>
          <w:rFonts w:ascii="Times New Roman" w:eastAsia="Times New Roman" w:hAnsi="Times New Roman"/>
          <w:sz w:val="28"/>
          <w:szCs w:val="20"/>
          <w:lang w:eastAsia="ru-RU"/>
        </w:rPr>
        <w:t>округа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F03C0">
        <w:rPr>
          <w:rFonts w:ascii="Times New Roman" w:eastAsia="Times New Roman" w:hAnsi="Times New Roman"/>
          <w:sz w:val="28"/>
          <w:szCs w:val="20"/>
          <w:lang w:eastAsia="ru-RU"/>
        </w:rPr>
        <w:t>первого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 созыва избраны </w:t>
      </w:r>
      <w:r w:rsidR="00CF03C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 по одномандатным избирательным округам (спис</w:t>
      </w:r>
      <w:r w:rsidR="00CF03C0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>к избранных депутатов прилага</w:t>
      </w:r>
      <w:r w:rsidR="00CF03C0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FA4F03" w:rsidRPr="00FA4F03">
        <w:rPr>
          <w:rFonts w:ascii="Times New Roman" w:eastAsia="Times New Roman" w:hAnsi="Times New Roman"/>
          <w:sz w:val="28"/>
          <w:szCs w:val="20"/>
          <w:lang w:eastAsia="ru-RU"/>
        </w:rPr>
        <w:t>тся).</w:t>
      </w:r>
    </w:p>
    <w:p w:rsidR="005225E0" w:rsidRPr="005225E0" w:rsidRDefault="005225E0" w:rsidP="005225E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3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>. Направить сведения о</w:t>
      </w:r>
      <w:r w:rsidR="00CF03C0">
        <w:rPr>
          <w:rFonts w:ascii="Times New Roman" w:eastAsia="Times New Roman" w:hAnsi="Times New Roman"/>
          <w:sz w:val="28"/>
          <w:szCs w:val="20"/>
          <w:lang w:eastAsia="ru-RU"/>
        </w:rPr>
        <w:t>б общих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A7961" w:rsidRPr="00EA7961">
        <w:rPr>
          <w:rFonts w:ascii="Times New Roman" w:eastAsia="Times New Roman" w:hAnsi="Times New Roman"/>
          <w:sz w:val="28"/>
          <w:szCs w:val="20"/>
          <w:lang w:eastAsia="ru-RU"/>
        </w:rPr>
        <w:t xml:space="preserve">результатах выборов депутатов Собрания депутатов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Саткинского</w:t>
      </w:r>
      <w:r w:rsidR="00EA7961" w:rsidRPr="00EA7961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округа первого созыва 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>в газету «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Саткинский рабочий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5225E0" w:rsidRPr="005225E0" w:rsidRDefault="005225E0" w:rsidP="005225E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5225E0" w:rsidRPr="005225E0" w:rsidRDefault="005225E0" w:rsidP="005225E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за выполнением настоящего решения возложить на председателя территориальной избирательной комиссии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Саткинского</w:t>
      </w:r>
      <w:r w:rsidRPr="005225E0">
        <w:rPr>
          <w:rFonts w:ascii="Times New Roman" w:eastAsia="Times New Roman" w:hAnsi="Times New Roman"/>
          <w:sz w:val="28"/>
          <w:szCs w:val="20"/>
          <w:lang w:eastAsia="ru-RU"/>
        </w:rPr>
        <w:t xml:space="preserve"> округа </w:t>
      </w:r>
      <w:r w:rsidR="00034C0F">
        <w:rPr>
          <w:rFonts w:ascii="Times New Roman" w:eastAsia="Times New Roman" w:hAnsi="Times New Roman"/>
          <w:sz w:val="28"/>
          <w:szCs w:val="20"/>
          <w:lang w:eastAsia="ru-RU"/>
        </w:rPr>
        <w:t>Матасарь Ю.Г.</w:t>
      </w:r>
    </w:p>
    <w:p w:rsidR="00585A52" w:rsidRPr="005225E0" w:rsidRDefault="00585A52" w:rsidP="005225E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3EF2" w:rsidRDefault="00C13EF2" w:rsidP="00C13EF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2977"/>
      </w:tblGrid>
      <w:tr w:rsidR="00895328" w:rsidRPr="00F9054F" w:rsidTr="00167EEB">
        <w:tc>
          <w:tcPr>
            <w:tcW w:w="6265" w:type="dxa"/>
            <w:vAlign w:val="bottom"/>
            <w:hideMark/>
          </w:tcPr>
          <w:p w:rsidR="00895328" w:rsidRPr="00F9054F" w:rsidRDefault="00895328" w:rsidP="00167EEB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54F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  <w:vAlign w:val="bottom"/>
            <w:hideMark/>
          </w:tcPr>
          <w:p w:rsidR="00895328" w:rsidRPr="00F9054F" w:rsidRDefault="00034C0F" w:rsidP="00167EE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Ю.Г. Матасарь</w:t>
            </w:r>
          </w:p>
        </w:tc>
      </w:tr>
      <w:tr w:rsidR="00895328" w:rsidRPr="00F9054F" w:rsidTr="00167EEB">
        <w:tc>
          <w:tcPr>
            <w:tcW w:w="6265" w:type="dxa"/>
          </w:tcPr>
          <w:p w:rsidR="00895328" w:rsidRPr="00F9054F" w:rsidRDefault="00895328" w:rsidP="00167EE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328" w:rsidRPr="00F9054F" w:rsidRDefault="00895328" w:rsidP="00167EE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895328" w:rsidRPr="00F9054F" w:rsidTr="00167EEB">
        <w:tc>
          <w:tcPr>
            <w:tcW w:w="6265" w:type="dxa"/>
            <w:vAlign w:val="bottom"/>
            <w:hideMark/>
          </w:tcPr>
          <w:p w:rsidR="00152E58" w:rsidRDefault="00152E58" w:rsidP="00167EEB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5328" w:rsidRPr="00F9054F" w:rsidRDefault="00895328" w:rsidP="00167EEB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54F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  <w:vAlign w:val="bottom"/>
            <w:hideMark/>
          </w:tcPr>
          <w:p w:rsidR="00895328" w:rsidRPr="00F9054F" w:rsidRDefault="00895328" w:rsidP="00034C0F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54F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034C0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А.Ю. Громова</w:t>
            </w:r>
          </w:p>
        </w:tc>
      </w:tr>
    </w:tbl>
    <w:p w:rsidR="00E772F0" w:rsidRDefault="00E772F0"/>
    <w:p w:rsidR="00E772F0" w:rsidRDefault="00E772F0">
      <w:pPr>
        <w:spacing w:line="259" w:lineRule="auto"/>
      </w:pPr>
      <w: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40"/>
        <w:gridCol w:w="1460"/>
        <w:gridCol w:w="1460"/>
        <w:gridCol w:w="1460"/>
        <w:gridCol w:w="236"/>
        <w:gridCol w:w="4525"/>
      </w:tblGrid>
      <w:tr w:rsidR="00E772F0" w:rsidRPr="00E772F0" w:rsidTr="00DC72C6">
        <w:trPr>
          <w:trHeight w:val="112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F0" w:rsidRPr="00E772F0" w:rsidRDefault="00E772F0" w:rsidP="00E77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F0" w:rsidRPr="00E772F0" w:rsidRDefault="00E772F0" w:rsidP="00E7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F0" w:rsidRPr="00E772F0" w:rsidRDefault="00E772F0" w:rsidP="00E7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F0" w:rsidRPr="00E772F0" w:rsidRDefault="00E772F0" w:rsidP="00E7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F0" w:rsidRPr="00E772F0" w:rsidRDefault="00E772F0" w:rsidP="00E7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772F0" w:rsidRPr="00E772F0" w:rsidRDefault="00E772F0" w:rsidP="00E7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территориальной </w:t>
            </w:r>
          </w:p>
          <w:p w:rsidR="00E772F0" w:rsidRPr="00E772F0" w:rsidRDefault="00E772F0" w:rsidP="00E7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</w:p>
          <w:p w:rsidR="00E772F0" w:rsidRPr="00E772F0" w:rsidRDefault="00E772F0" w:rsidP="00034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4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Саткинского</w:t>
            </w: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034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 w:rsidR="00034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034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034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  <w:r w:rsidRPr="00E77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</w:tbl>
    <w:p w:rsidR="00E772F0" w:rsidRDefault="00E772F0" w:rsidP="00E772F0">
      <w:pPr>
        <w:jc w:val="center"/>
        <w:rPr>
          <w:rFonts w:ascii="Times New Roman" w:hAnsi="Times New Roman"/>
          <w:b/>
          <w:sz w:val="26"/>
          <w:szCs w:val="26"/>
        </w:rPr>
      </w:pPr>
    </w:p>
    <w:p w:rsidR="00E772F0" w:rsidRPr="00E772F0" w:rsidRDefault="00E772F0" w:rsidP="00E772F0">
      <w:pPr>
        <w:jc w:val="center"/>
        <w:rPr>
          <w:rFonts w:ascii="Times New Roman" w:hAnsi="Times New Roman"/>
          <w:b/>
          <w:sz w:val="26"/>
          <w:szCs w:val="26"/>
        </w:rPr>
      </w:pPr>
      <w:r w:rsidRPr="00E772F0">
        <w:rPr>
          <w:rFonts w:ascii="Times New Roman" w:hAnsi="Times New Roman"/>
          <w:b/>
          <w:sz w:val="26"/>
          <w:szCs w:val="26"/>
        </w:rPr>
        <w:t xml:space="preserve">Выборы депутатов Собрания депутатов </w:t>
      </w:r>
      <w:r w:rsidR="00034C0F">
        <w:rPr>
          <w:rFonts w:ascii="Times New Roman" w:hAnsi="Times New Roman"/>
          <w:b/>
          <w:sz w:val="26"/>
          <w:szCs w:val="26"/>
        </w:rPr>
        <w:t>Саткинского</w:t>
      </w:r>
      <w:r w:rsidRPr="00E772F0">
        <w:rPr>
          <w:rFonts w:ascii="Times New Roman" w:hAnsi="Times New Roman"/>
          <w:b/>
          <w:sz w:val="26"/>
          <w:szCs w:val="26"/>
        </w:rPr>
        <w:t xml:space="preserve"> муниципального округа первого созыва</w:t>
      </w:r>
    </w:p>
    <w:p w:rsidR="00E772F0" w:rsidRPr="00E772F0" w:rsidRDefault="00034C0F" w:rsidP="00E772F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E772F0" w:rsidRPr="00E772F0">
        <w:rPr>
          <w:rFonts w:ascii="Times New Roman" w:hAnsi="Times New Roman"/>
          <w:b/>
          <w:sz w:val="26"/>
          <w:szCs w:val="26"/>
        </w:rPr>
        <w:t xml:space="preserve"> сентября 202</w:t>
      </w:r>
      <w:r>
        <w:rPr>
          <w:rFonts w:ascii="Times New Roman" w:hAnsi="Times New Roman"/>
          <w:b/>
          <w:sz w:val="26"/>
          <w:szCs w:val="26"/>
        </w:rPr>
        <w:t>4</w:t>
      </w:r>
      <w:r w:rsidR="00E772F0" w:rsidRPr="00E772F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772F0" w:rsidRPr="00E772F0" w:rsidRDefault="00E772F0" w:rsidP="00E772F0">
      <w:pPr>
        <w:jc w:val="center"/>
        <w:rPr>
          <w:rFonts w:ascii="Times New Roman" w:hAnsi="Times New Roman"/>
          <w:b/>
          <w:sz w:val="26"/>
          <w:szCs w:val="26"/>
        </w:rPr>
      </w:pPr>
    </w:p>
    <w:p w:rsidR="00E772F0" w:rsidRPr="00E772F0" w:rsidRDefault="00E772F0" w:rsidP="00E772F0">
      <w:pPr>
        <w:jc w:val="center"/>
        <w:rPr>
          <w:rFonts w:ascii="Times New Roman" w:hAnsi="Times New Roman"/>
          <w:b/>
          <w:sz w:val="26"/>
          <w:szCs w:val="26"/>
        </w:rPr>
      </w:pPr>
      <w:r w:rsidRPr="00E772F0">
        <w:rPr>
          <w:rFonts w:ascii="Times New Roman" w:hAnsi="Times New Roman"/>
          <w:b/>
          <w:sz w:val="26"/>
          <w:szCs w:val="26"/>
        </w:rPr>
        <w:t xml:space="preserve">Список избранных депутатов Собрания депутатов </w:t>
      </w:r>
      <w:r w:rsidR="00034C0F">
        <w:rPr>
          <w:rFonts w:ascii="Times New Roman" w:hAnsi="Times New Roman"/>
          <w:b/>
          <w:sz w:val="26"/>
          <w:szCs w:val="26"/>
        </w:rPr>
        <w:t>Саткинского</w:t>
      </w:r>
      <w:r w:rsidRPr="00E772F0">
        <w:rPr>
          <w:rFonts w:ascii="Times New Roman" w:hAnsi="Times New Roman"/>
          <w:b/>
          <w:sz w:val="26"/>
          <w:szCs w:val="26"/>
        </w:rPr>
        <w:t xml:space="preserve"> муниципального округа первого созыва по избирательным округам</w:t>
      </w:r>
    </w:p>
    <w:p w:rsidR="00E772F0" w:rsidRDefault="00E772F0" w:rsidP="00E772F0">
      <w:pPr>
        <w:jc w:val="center"/>
        <w:rPr>
          <w:rFonts w:ascii="Times New Roman" w:hAnsi="Times New Roman"/>
          <w:b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7"/>
        <w:gridCol w:w="965"/>
        <w:gridCol w:w="965"/>
        <w:gridCol w:w="3449"/>
      </w:tblGrid>
      <w:tr w:rsidR="00E772F0" w:rsidRPr="00CB07FD" w:rsidTr="00E772F0">
        <w:trPr>
          <w:cantSplit/>
          <w:tblHeader/>
        </w:trPr>
        <w:tc>
          <w:tcPr>
            <w:tcW w:w="1135" w:type="dxa"/>
            <w:vAlign w:val="center"/>
          </w:tcPr>
          <w:p w:rsidR="00E772F0" w:rsidRPr="00CB07FD" w:rsidRDefault="00E772F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Номер округа</w:t>
            </w:r>
          </w:p>
        </w:tc>
        <w:tc>
          <w:tcPr>
            <w:tcW w:w="2837" w:type="dxa"/>
            <w:vAlign w:val="center"/>
          </w:tcPr>
          <w:p w:rsidR="00E772F0" w:rsidRPr="00CB07FD" w:rsidRDefault="00E772F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Фамилия, имя, отчество кандидата</w:t>
            </w:r>
          </w:p>
        </w:tc>
        <w:tc>
          <w:tcPr>
            <w:tcW w:w="965" w:type="dxa"/>
            <w:vAlign w:val="center"/>
          </w:tcPr>
          <w:p w:rsidR="00E772F0" w:rsidRPr="00CB07FD" w:rsidRDefault="00E772F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Число голосов ЗА</w:t>
            </w:r>
          </w:p>
        </w:tc>
        <w:tc>
          <w:tcPr>
            <w:tcW w:w="965" w:type="dxa"/>
            <w:vAlign w:val="center"/>
          </w:tcPr>
          <w:p w:rsidR="00E772F0" w:rsidRPr="00CB07FD" w:rsidRDefault="00E772F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Процент голосов ЗА</w:t>
            </w:r>
          </w:p>
        </w:tc>
        <w:tc>
          <w:tcPr>
            <w:tcW w:w="3449" w:type="dxa"/>
            <w:vAlign w:val="center"/>
          </w:tcPr>
          <w:p w:rsidR="00E772F0" w:rsidRPr="00CB07FD" w:rsidRDefault="00E772F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Субъект выдвижения</w:t>
            </w:r>
          </w:p>
        </w:tc>
      </w:tr>
      <w:tr w:rsidR="00E772F0" w:rsidRPr="00CB07FD" w:rsidTr="00E772F0">
        <w:trPr>
          <w:cantSplit/>
        </w:trPr>
        <w:tc>
          <w:tcPr>
            <w:tcW w:w="1135" w:type="dxa"/>
            <w:vAlign w:val="center"/>
          </w:tcPr>
          <w:p w:rsidR="00E772F0" w:rsidRPr="00CB07FD" w:rsidRDefault="00E772F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E772F0" w:rsidRPr="00CB07FD" w:rsidRDefault="00E61C01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Бурматов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Николай Павлович</w:t>
            </w:r>
          </w:p>
        </w:tc>
        <w:tc>
          <w:tcPr>
            <w:tcW w:w="965" w:type="dxa"/>
            <w:vAlign w:val="center"/>
          </w:tcPr>
          <w:p w:rsidR="00E772F0" w:rsidRPr="00CB07FD" w:rsidRDefault="00B017D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2173</w:t>
            </w:r>
          </w:p>
        </w:tc>
        <w:tc>
          <w:tcPr>
            <w:tcW w:w="965" w:type="dxa"/>
            <w:vAlign w:val="center"/>
          </w:tcPr>
          <w:p w:rsidR="00E772F0" w:rsidRPr="00CB07FD" w:rsidRDefault="00B017D0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85,52</w:t>
            </w:r>
          </w:p>
        </w:tc>
        <w:tc>
          <w:tcPr>
            <w:tcW w:w="3449" w:type="dxa"/>
            <w:vAlign w:val="center"/>
          </w:tcPr>
          <w:p w:rsidR="00E772F0" w:rsidRPr="00CB07FD" w:rsidRDefault="00E61C01" w:rsidP="00E77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="00E772F0" w:rsidRPr="00CB07FD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Савельев Иван Анатольевич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1411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61,27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Перфильева Светлана Александровна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1467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67,67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Гилязов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0"/>
              </w:rPr>
              <w:t>Мансурович</w:t>
            </w:r>
            <w:proofErr w:type="spellEnd"/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82,27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Герасимова Яна Николаевна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1644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76,79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Арефьев Игорь Александрович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1743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78,20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B017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Коростелев Дмитрий Анатольевич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1814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80,59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Павлова Светлана Валериевна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1593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72,38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Кузина Ирина Васильевна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1636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68,14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Бирючев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Павел Владимирович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1877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73,64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Толстых Алексей Борисович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1634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77,81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Кочкин Иван Вячеславович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76,82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Фролкин Алексей Викторович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1741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77,07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Бойко Сергей Сергеевич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1964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76,90</w:t>
            </w:r>
          </w:p>
        </w:tc>
        <w:tc>
          <w:tcPr>
            <w:tcW w:w="3449" w:type="dxa"/>
          </w:tcPr>
          <w:p w:rsidR="00EA5504" w:rsidRPr="00EA5504" w:rsidRDefault="00EA5504" w:rsidP="00EA5504">
            <w:pPr>
              <w:jc w:val="center"/>
              <w:rPr>
                <w:highlight w:val="yellow"/>
              </w:rPr>
            </w:pPr>
            <w:r w:rsidRPr="00EA5504">
              <w:rPr>
                <w:rFonts w:ascii="Times New Roman" w:hAnsi="Times New Roman"/>
                <w:sz w:val="20"/>
              </w:rPr>
              <w:t>Региональн</w:t>
            </w:r>
            <w:r>
              <w:rPr>
                <w:rFonts w:ascii="Times New Roman" w:hAnsi="Times New Roman"/>
                <w:sz w:val="20"/>
              </w:rPr>
              <w:t xml:space="preserve">ое отделение </w:t>
            </w:r>
            <w:r w:rsidRPr="00EA5504">
              <w:rPr>
                <w:rFonts w:ascii="Times New Roman" w:hAnsi="Times New Roman"/>
                <w:sz w:val="20"/>
              </w:rPr>
              <w:t>Социалистической политической партии «СПРАВЕДЛИВАЯ РОССИЯ – ПАТРИОТЫ – ЗА ПРАВДУ» в Челябинской области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Князева Светлана Владимировна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1851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85,26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Лоскутова Елена Александровна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80,60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r w:rsidRPr="00EA5504">
              <w:rPr>
                <w:rFonts w:ascii="Times New Roman" w:hAnsi="Times New Roman"/>
                <w:sz w:val="20"/>
              </w:rPr>
              <w:t>Региональное отделение Социалистической политической партии «СПРАВЕДЛИВАЯ РОССИЯ – ПАТРИОТЫ – ЗА ПРАВДУ» в Челябинской области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Витьшев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Алексей Александрович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1497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68,76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r>
              <w:rPr>
                <w:rFonts w:ascii="Times New Roman" w:hAnsi="Times New Roman"/>
                <w:sz w:val="20"/>
              </w:rPr>
              <w:t>Самовыдвижение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Гребенщиков Юрий Викторович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1438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B01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70,73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Рюмина Елена Александровна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63,58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Хакимьянова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Ирина Викторовна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1744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70,49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EA5504" w:rsidRPr="00CB07FD" w:rsidTr="00295858">
        <w:trPr>
          <w:cantSplit/>
        </w:trPr>
        <w:tc>
          <w:tcPr>
            <w:tcW w:w="113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07F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37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Зоркальцева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Инна Валериевна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1623</w:t>
            </w:r>
          </w:p>
        </w:tc>
        <w:tc>
          <w:tcPr>
            <w:tcW w:w="965" w:type="dxa"/>
            <w:vAlign w:val="center"/>
          </w:tcPr>
          <w:p w:rsidR="00EA5504" w:rsidRPr="00CB07FD" w:rsidRDefault="00EA5504" w:rsidP="00DC7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69,90</w:t>
            </w:r>
          </w:p>
        </w:tc>
        <w:tc>
          <w:tcPr>
            <w:tcW w:w="3449" w:type="dxa"/>
          </w:tcPr>
          <w:p w:rsidR="00EA5504" w:rsidRDefault="00EA5504" w:rsidP="00EA5504">
            <w:pPr>
              <w:jc w:val="center"/>
            </w:pPr>
            <w:proofErr w:type="spellStart"/>
            <w:r w:rsidRPr="007956E6">
              <w:rPr>
                <w:rFonts w:ascii="Times New Roman" w:hAnsi="Times New Roman"/>
                <w:sz w:val="20"/>
              </w:rPr>
              <w:t>Саткинское</w:t>
            </w:r>
            <w:proofErr w:type="spellEnd"/>
            <w:r w:rsidRPr="007956E6">
              <w:rPr>
                <w:rFonts w:ascii="Times New Roman" w:hAnsi="Times New Roman"/>
                <w:sz w:val="20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</w:tbl>
    <w:p w:rsidR="00E772F0" w:rsidRPr="00E772F0" w:rsidRDefault="00E772F0" w:rsidP="00E772F0">
      <w:pPr>
        <w:jc w:val="center"/>
        <w:rPr>
          <w:rFonts w:ascii="Times New Roman" w:hAnsi="Times New Roman"/>
          <w:b/>
          <w:sz w:val="28"/>
        </w:rPr>
      </w:pPr>
    </w:p>
    <w:sectPr w:rsidR="00E772F0" w:rsidRPr="00E7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00E"/>
    <w:multiLevelType w:val="hybridMultilevel"/>
    <w:tmpl w:val="9B8024EC"/>
    <w:lvl w:ilvl="0" w:tplc="EB3E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1A"/>
    <w:rsid w:val="00026302"/>
    <w:rsid w:val="00034C0F"/>
    <w:rsid w:val="00056915"/>
    <w:rsid w:val="00063BE9"/>
    <w:rsid w:val="0009444E"/>
    <w:rsid w:val="000A46CF"/>
    <w:rsid w:val="00102B1E"/>
    <w:rsid w:val="0010322B"/>
    <w:rsid w:val="00141123"/>
    <w:rsid w:val="00152E58"/>
    <w:rsid w:val="0017715C"/>
    <w:rsid w:val="001C0A81"/>
    <w:rsid w:val="002104FD"/>
    <w:rsid w:val="00283AD3"/>
    <w:rsid w:val="003078A7"/>
    <w:rsid w:val="00373FDF"/>
    <w:rsid w:val="00397848"/>
    <w:rsid w:val="003B0145"/>
    <w:rsid w:val="003B3027"/>
    <w:rsid w:val="003B4DD8"/>
    <w:rsid w:val="003E1EBA"/>
    <w:rsid w:val="003E466D"/>
    <w:rsid w:val="00415269"/>
    <w:rsid w:val="004158DB"/>
    <w:rsid w:val="004236C8"/>
    <w:rsid w:val="00434D0B"/>
    <w:rsid w:val="00453F84"/>
    <w:rsid w:val="00462BB4"/>
    <w:rsid w:val="0047382B"/>
    <w:rsid w:val="004E1352"/>
    <w:rsid w:val="005004B9"/>
    <w:rsid w:val="00515893"/>
    <w:rsid w:val="005225E0"/>
    <w:rsid w:val="00533A05"/>
    <w:rsid w:val="00533EDE"/>
    <w:rsid w:val="00576883"/>
    <w:rsid w:val="00585A52"/>
    <w:rsid w:val="005A7A34"/>
    <w:rsid w:val="005E728B"/>
    <w:rsid w:val="006020AD"/>
    <w:rsid w:val="00607EE1"/>
    <w:rsid w:val="00622146"/>
    <w:rsid w:val="006277F4"/>
    <w:rsid w:val="00641B7B"/>
    <w:rsid w:val="0065259C"/>
    <w:rsid w:val="00661E03"/>
    <w:rsid w:val="006A6676"/>
    <w:rsid w:val="006C2066"/>
    <w:rsid w:val="006C6442"/>
    <w:rsid w:val="006E7D6D"/>
    <w:rsid w:val="007114E5"/>
    <w:rsid w:val="00730EE2"/>
    <w:rsid w:val="00761C95"/>
    <w:rsid w:val="0077040F"/>
    <w:rsid w:val="00773702"/>
    <w:rsid w:val="00780EE1"/>
    <w:rsid w:val="00791BFC"/>
    <w:rsid w:val="00793D15"/>
    <w:rsid w:val="007A3BED"/>
    <w:rsid w:val="007C228E"/>
    <w:rsid w:val="007F6D0F"/>
    <w:rsid w:val="00815C3E"/>
    <w:rsid w:val="00850471"/>
    <w:rsid w:val="00864689"/>
    <w:rsid w:val="00893819"/>
    <w:rsid w:val="00895328"/>
    <w:rsid w:val="008A6E2D"/>
    <w:rsid w:val="008D09AE"/>
    <w:rsid w:val="008D6DB8"/>
    <w:rsid w:val="0095277D"/>
    <w:rsid w:val="0095782D"/>
    <w:rsid w:val="009671F1"/>
    <w:rsid w:val="009875BA"/>
    <w:rsid w:val="009879FC"/>
    <w:rsid w:val="00A0059A"/>
    <w:rsid w:val="00AA5863"/>
    <w:rsid w:val="00AB1096"/>
    <w:rsid w:val="00AB2364"/>
    <w:rsid w:val="00AB666B"/>
    <w:rsid w:val="00AE175B"/>
    <w:rsid w:val="00AE309F"/>
    <w:rsid w:val="00AE610E"/>
    <w:rsid w:val="00B017D0"/>
    <w:rsid w:val="00B01833"/>
    <w:rsid w:val="00B20C0D"/>
    <w:rsid w:val="00B304DE"/>
    <w:rsid w:val="00B4406F"/>
    <w:rsid w:val="00B45782"/>
    <w:rsid w:val="00B97F9C"/>
    <w:rsid w:val="00BF781A"/>
    <w:rsid w:val="00C13EF2"/>
    <w:rsid w:val="00C65382"/>
    <w:rsid w:val="00C72380"/>
    <w:rsid w:val="00C8309C"/>
    <w:rsid w:val="00C8580C"/>
    <w:rsid w:val="00CA4FFA"/>
    <w:rsid w:val="00CB0E25"/>
    <w:rsid w:val="00CC07DA"/>
    <w:rsid w:val="00CF03C0"/>
    <w:rsid w:val="00D02317"/>
    <w:rsid w:val="00D3157C"/>
    <w:rsid w:val="00D42E64"/>
    <w:rsid w:val="00D77496"/>
    <w:rsid w:val="00D86A64"/>
    <w:rsid w:val="00DB21AA"/>
    <w:rsid w:val="00E61C01"/>
    <w:rsid w:val="00E66DFE"/>
    <w:rsid w:val="00E772F0"/>
    <w:rsid w:val="00EA5504"/>
    <w:rsid w:val="00EA6A19"/>
    <w:rsid w:val="00EA7961"/>
    <w:rsid w:val="00EE13C4"/>
    <w:rsid w:val="00F1792B"/>
    <w:rsid w:val="00F3424B"/>
    <w:rsid w:val="00F422CC"/>
    <w:rsid w:val="00F44D53"/>
    <w:rsid w:val="00F97223"/>
    <w:rsid w:val="00FA4F03"/>
    <w:rsid w:val="00FB5ABB"/>
    <w:rsid w:val="00FC459D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17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rsid w:val="005158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51589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C85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17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rsid w:val="005158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51589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C8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98CC-5D43-4233-8B56-D0468DD3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Кияткина Ю.Ю.</dc:creator>
  <cp:keywords/>
  <dc:description/>
  <cp:lastModifiedBy>Анна Громова</cp:lastModifiedBy>
  <cp:revision>4</cp:revision>
  <cp:lastPrinted>2024-09-10T05:53:00Z</cp:lastPrinted>
  <dcterms:created xsi:type="dcterms:W3CDTF">2024-09-08T06:56:00Z</dcterms:created>
  <dcterms:modified xsi:type="dcterms:W3CDTF">2024-09-10T06:31:00Z</dcterms:modified>
</cp:coreProperties>
</file>